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E32F0" w:rsidRDefault="00DB3FDF">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2247900</wp:posOffset>
                </wp:positionV>
                <wp:extent cx="5534025" cy="69913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534025" cy="6991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3FDF" w:rsidRPr="00DB3FDF" w:rsidRDefault="00DB3FDF" w:rsidP="00DB3FDF">
                            <w:pPr>
                              <w:rPr>
                                <w:sz w:val="28"/>
                                <w:szCs w:val="28"/>
                                <w:u w:val="single"/>
                              </w:rPr>
                            </w:pPr>
                            <w:r w:rsidRPr="00DB3FDF">
                              <w:t xml:space="preserve">            </w:t>
                            </w:r>
                            <w:r w:rsidRPr="00DB3FDF">
                              <w:rPr>
                                <w:u w:val="single"/>
                              </w:rPr>
                              <w:t xml:space="preserve"> </w:t>
                            </w:r>
                            <w:r w:rsidRPr="00DB3FDF">
                              <w:rPr>
                                <w:sz w:val="28"/>
                                <w:szCs w:val="28"/>
                                <w:u w:val="single"/>
                              </w:rPr>
                              <w:t>A Testimonial on Nurture Cards ~ affirmation cards for children</w:t>
                            </w:r>
                          </w:p>
                          <w:p w:rsidR="006B0314" w:rsidRDefault="006B0314" w:rsidP="006B0314">
                            <w:r>
                              <w:t>By Katherine Foster.</w:t>
                            </w:r>
                          </w:p>
                          <w:p w:rsidR="006B0314" w:rsidRDefault="006B0314" w:rsidP="006B0314">
                            <w:r w:rsidRPr="006B0314">
                              <w:t xml:space="preserve"> – Nationally Accredited Counsellor and Founder of </w:t>
                            </w:r>
                            <w:proofErr w:type="spellStart"/>
                            <w:r w:rsidRPr="006B0314">
                              <w:t>Blu</w:t>
                            </w:r>
                            <w:proofErr w:type="spellEnd"/>
                            <w:r w:rsidRPr="006B0314">
                              <w:t xml:space="preserve"> Ripples is a member of the PCA.</w:t>
                            </w:r>
                          </w:p>
                          <w:p w:rsidR="006B0314" w:rsidRDefault="006B0314" w:rsidP="006B0314">
                            <w:r>
                              <w:t xml:space="preserve">As a nationally accredited Counsellor, I can wholeheartedly recommend Nurture Cards for Children. </w:t>
                            </w:r>
                          </w:p>
                          <w:p w:rsidR="006B0314" w:rsidRDefault="006B0314" w:rsidP="006B0314">
                            <w:r>
                              <w:t xml:space="preserve"> Over the proceeding 4 years, I have both utilised and recommended Nurture Cards for Children in my practice and can </w:t>
                            </w:r>
                            <w:proofErr w:type="gramStart"/>
                            <w:r>
                              <w:t>attest</w:t>
                            </w:r>
                            <w:r w:rsidR="00BA024A">
                              <w:t xml:space="preserve"> </w:t>
                            </w:r>
                            <w:r>
                              <w:t xml:space="preserve"> that</w:t>
                            </w:r>
                            <w:proofErr w:type="gramEnd"/>
                            <w:r>
                              <w:t xml:space="preserve"> children, parents and loved ones alike love these cards and consistently gain positive results for their children.</w:t>
                            </w:r>
                          </w:p>
                          <w:p w:rsidR="006B0314" w:rsidRDefault="006B0314" w:rsidP="006B0314">
                            <w:r>
                              <w:t>In my practice, I have witnessed shy, insecure, frightened, traumatised and bullied children blossom into the beautiful, confident and self-assured individuals they were born to be.  One such example was a young boy of 7-8 years of age whom had experienced family violence, the ugly ensuing separation and divorce.  When I first met this child he was very withdrawn, anxious, depressed – he blamed himself for the separation and divorce (as many children tend to do even though it is not their fault).  Over our time together I introduced Nurture Card to him (and his mother).  At first both his mum and he were sceptical about the cards; however I gently took the time to explain how I wanted them to use them in conjunction with therapy and asked them just to give it a go for a couple of weeks and if it does not work we can try something else.  Well within the two week period, both his mother and I noticed a remarkable change in his demeanour and his younger siblings now wanted cards of their own to use – just like their big brother.</w:t>
                            </w:r>
                          </w:p>
                          <w:p w:rsidR="006B0314" w:rsidRDefault="006B0314" w:rsidP="006B0314">
                            <w:r>
                              <w:t>I have many stories like this I could share with you.  It is personal and professional opinion that what makes Roxy’s Nurture Cards for Children so special is the beautiful designer herself and the pure intent that she places into these cards.  That is, Roxy originally developed these cards for her own daughters (years ago now).  Thus, it is obvious to one the amount of love and authenticity that goes into each design and card set.</w:t>
                            </w:r>
                          </w:p>
                          <w:p w:rsidR="00BA024A" w:rsidRDefault="006B0314" w:rsidP="006B0314">
                            <w:r>
                              <w:t>I highly recommend Nurture Cards for Children and am proud to be a supplier of Roxy’s products – they have helped numerous children under my professional care and I am sure they will help your clients and/or loved ones.</w:t>
                            </w:r>
                          </w:p>
                          <w:p w:rsidR="00BA024A" w:rsidRDefault="00DB3FDF" w:rsidP="00DB3FDF">
                            <w:r>
                              <w:t>HOURS OF OPERATION &amp; C</w:t>
                            </w:r>
                            <w:r w:rsidR="00BA024A">
                              <w:t>ONTACT DETAILS</w:t>
                            </w:r>
                          </w:p>
                          <w:p w:rsidR="00DB3FDF" w:rsidRDefault="00DB3FDF" w:rsidP="00DB3FDF">
                            <w:r>
                              <w:t xml:space="preserve">Please contact </w:t>
                            </w:r>
                            <w:proofErr w:type="spellStart"/>
                            <w:r>
                              <w:t>Blu</w:t>
                            </w:r>
                            <w:proofErr w:type="spellEnd"/>
                            <w:r>
                              <w:t xml:space="preserve"> Ripples between the hours of 8am and 6pm (AEST), Mon-Fri</w:t>
                            </w:r>
                            <w:r w:rsidR="00BA024A">
                              <w:t xml:space="preserve">  </w:t>
                            </w:r>
                            <w:r>
                              <w:t>or 9am to 2pm Sat. on: -   Telephone: 1300 300 557</w:t>
                            </w:r>
                            <w:r w:rsidR="00BA024A">
                              <w:t xml:space="preserve">                      </w:t>
                            </w:r>
                            <w:r>
                              <w:t xml:space="preserve">E-mail: </w:t>
                            </w:r>
                            <w:r w:rsidR="00BA024A">
                              <w:t>info@bluripples.com.au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77pt;width:435.75pt;height:55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" fillcolor="white [3201]" strokeweight=".5pt">
                <v:textbox>
                  <w:txbxContent>
                    <w:p w:rsidR="00DB3FDF" w:rsidRPr="00DB3FDF" w:rsidRDefault="00DB3FDF" w:rsidP="00DB3FDF">
                      <w:pPr>
                        <w:rPr>
                          <w:sz w:val="28"/>
                          <w:szCs w:val="28"/>
                          <w:u w:val="single"/>
                        </w:rPr>
                      </w:pPr>
                      <w:r w:rsidRPr="00DB3FDF">
                        <w:t xml:space="preserve">            </w:t>
                      </w:r>
                      <w:r w:rsidRPr="00DB3FDF">
                        <w:rPr>
                          <w:u w:val="single"/>
                        </w:rPr>
                        <w:t xml:space="preserve"> </w:t>
                      </w:r>
                      <w:r w:rsidRPr="00DB3FDF">
                        <w:rPr>
                          <w:sz w:val="28"/>
                          <w:szCs w:val="28"/>
                          <w:u w:val="single"/>
                        </w:rPr>
                        <w:t>A Testimonial on Nurture Cards ~ affirmation cards for children</w:t>
                      </w:r>
                    </w:p>
                    <w:p w:rsidR="006B0314" w:rsidRDefault="006B0314" w:rsidP="006B0314">
                      <w:r>
                        <w:t>By Katherine Foster.</w:t>
                      </w:r>
                    </w:p>
                    <w:p w:rsidR="006B0314" w:rsidRDefault="006B0314" w:rsidP="006B0314">
                      <w:r w:rsidRPr="006B0314">
                        <w:t xml:space="preserve"> – Nationally Accredited Counsellor and Founder of </w:t>
                      </w:r>
                      <w:proofErr w:type="spellStart"/>
                      <w:r w:rsidRPr="006B0314">
                        <w:t>Blu</w:t>
                      </w:r>
                      <w:proofErr w:type="spellEnd"/>
                      <w:r w:rsidRPr="006B0314">
                        <w:t xml:space="preserve"> Ripples is a member of the PCA.</w:t>
                      </w:r>
                    </w:p>
                    <w:p w:rsidR="006B0314" w:rsidRDefault="006B0314" w:rsidP="006B0314">
                      <w:r>
                        <w:t xml:space="preserve">As a nationally accredited Counsellor, I can wholeheartedly recommend Nurture Cards for Children. </w:t>
                      </w:r>
                    </w:p>
                    <w:p w:rsidR="006B0314" w:rsidRDefault="006B0314" w:rsidP="006B0314">
                      <w:r>
                        <w:t xml:space="preserve"> Over the </w:t>
                      </w:r>
                      <w:proofErr w:type="spellStart"/>
                      <w:r>
                        <w:t>proceeding</w:t>
                      </w:r>
                      <w:proofErr w:type="spellEnd"/>
                      <w:r>
                        <w:t xml:space="preserve"> 4 years, I have both utilised and recommended Nurture Cards for Children in my practice and can </w:t>
                      </w:r>
                      <w:proofErr w:type="gramStart"/>
                      <w:r>
                        <w:t>attest</w:t>
                      </w:r>
                      <w:r w:rsidR="00BA024A">
                        <w:t xml:space="preserve"> </w:t>
                      </w:r>
                      <w:r>
                        <w:t xml:space="preserve"> that</w:t>
                      </w:r>
                      <w:proofErr w:type="gramEnd"/>
                      <w:r>
                        <w:t xml:space="preserve"> children, parents and loved ones alike love these cards and consistently gain positive results for their children.</w:t>
                      </w:r>
                    </w:p>
                    <w:p w:rsidR="006B0314" w:rsidRDefault="006B0314" w:rsidP="006B0314">
                      <w:r>
                        <w:t>In my practice, I have witnessed shy, insecure, frightened, traumatised and bullied children blossom into the beautiful, confident and self-assured individuals they were born to be.  One such example was a young boy of 7-8 years of age whom had experienced family violence, the ugly ensuing separation and divorce.  When I first met this child he was very withdrawn, anxious, depressed – he blamed himself for the separation and divorce (as many children tend to do even though it is not their fault).  Over our time together I introduced Nurture Card to him (and his mother).  At first both his mum and he were sceptical about the cards; however I gently took the time to explain how I wanted them to use them in conjunction with therapy and asked them just to give it a go for a couple of weeks and if it does not work we can try something else.  Well within the two week period, both his mother and I noticed a remarkable change in his demeanour and his younger siblings now wanted cards of their own to use – just like their big brother.</w:t>
                      </w:r>
                    </w:p>
                    <w:p w:rsidR="006B0314" w:rsidRDefault="006B0314" w:rsidP="006B0314">
                      <w:r>
                        <w:t>I have many stories like this I could share with you.  It is personal and professional opinion that what makes Roxy’s Nurture Cards for Children so special is the beautiful designer herself and the pure intent that she places into these cards.  That is, Roxy originally developed these cards for her own daughters (years ago now).  Thus, it is obvious to one the amount of love and authenticity that goes into each design and card set.</w:t>
                      </w:r>
                    </w:p>
                    <w:p w:rsidR="00BA024A" w:rsidRDefault="006B0314" w:rsidP="006B0314">
                      <w:r>
                        <w:t>I highly recommend Nurture Cards for Children and am proud to be a supplier of Roxy’s products – they have helped numerous children under my professional care and I am sure they will help your clients and/or loved ones.</w:t>
                      </w:r>
                    </w:p>
                    <w:p w:rsidR="00BA024A" w:rsidRDefault="00DB3FDF" w:rsidP="00DB3FDF">
                      <w:r>
                        <w:t>HOURS OF OPERATION &amp; C</w:t>
                      </w:r>
                      <w:r w:rsidR="00BA024A">
                        <w:t>ONTACT DETAILS</w:t>
                      </w:r>
                    </w:p>
                    <w:p w:rsidR="00DB3FDF" w:rsidRDefault="00DB3FDF" w:rsidP="00DB3FDF">
                      <w:r>
                        <w:t xml:space="preserve">Please contact </w:t>
                      </w:r>
                      <w:proofErr w:type="spellStart"/>
                      <w:r>
                        <w:t>Blu</w:t>
                      </w:r>
                      <w:proofErr w:type="spellEnd"/>
                      <w:r>
                        <w:t xml:space="preserve"> Ripples between the hours of 8am and 6pm (AEST), Mon-Fri</w:t>
                      </w:r>
                      <w:r w:rsidR="00BA024A">
                        <w:t xml:space="preserve">  </w:t>
                      </w:r>
                      <w:r>
                        <w:t>or 9am to 2pm Sat. on: -   Telephone: 1300 300 557</w:t>
                      </w:r>
                      <w:r w:rsidR="00BA024A">
                        <w:t xml:space="preserve">                      </w:t>
                      </w:r>
                      <w:r>
                        <w:t xml:space="preserve">E-mail: </w:t>
                      </w:r>
                      <w:r w:rsidR="00BA024A">
                        <w:t>info@bluripples.com.au</w:t>
                      </w:r>
                    </w:p>
                  </w:txbxContent>
                </v:textbox>
              </v:shape>
            </w:pict>
          </mc:Fallback>
        </mc:AlternateContent>
      </w:r>
      <w:r w:rsidRPr="00DB3FDF">
        <w:rPr>
          <w:noProof/>
          <w:lang w:eastAsia="en-AU"/>
        </w:rPr>
        <w:drawing>
          <wp:inline distT="0" distB="0" distL="0" distR="0" wp14:anchorId="21C7DA23" wp14:editId="0B082E89">
            <wp:extent cx="5731510" cy="21215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ripples.jpg"/>
                    <pic:cNvPicPr/>
                  </pic:nvPicPr>
                  <pic:blipFill>
                    <a:blip r:embed="rId4">
                      <a:extLst>
                        <a:ext uri="{28A0092B-C50C-407E-A947-70E740481C1C}">
                          <a14:useLocalDpi xmlns:a14="http://schemas.microsoft.com/office/drawing/2010/main" val="0"/>
                        </a:ext>
                      </a:extLst>
                    </a:blip>
                    <a:stretch>
                      <a:fillRect/>
                    </a:stretch>
                  </pic:blipFill>
                  <pic:spPr>
                    <a:xfrm>
                      <a:off x="0" y="0"/>
                      <a:ext cx="5731510" cy="2121535"/>
                    </a:xfrm>
                    <a:prstGeom prst="rect">
                      <a:avLst/>
                    </a:prstGeom>
                  </pic:spPr>
                </pic:pic>
              </a:graphicData>
            </a:graphic>
          </wp:inline>
        </w:drawing>
      </w:r>
    </w:p>
    <w:sectPr w:rsidR="00FE32F0" w:rsidSect="00DB3FDF">
      <w:pgSz w:w="11906" w:h="16838"/>
      <w:pgMar w:top="1440" w:right="1440" w:bottom="1440" w:left="1440" w:header="708" w:footer="708"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DF"/>
    <w:rsid w:val="00011960"/>
    <w:rsid w:val="00033DF1"/>
    <w:rsid w:val="00072309"/>
    <w:rsid w:val="000A098B"/>
    <w:rsid w:val="000B2104"/>
    <w:rsid w:val="000C0286"/>
    <w:rsid w:val="000C4CE6"/>
    <w:rsid w:val="001026E4"/>
    <w:rsid w:val="00107528"/>
    <w:rsid w:val="001173B1"/>
    <w:rsid w:val="001A7A24"/>
    <w:rsid w:val="001B5158"/>
    <w:rsid w:val="001D64A3"/>
    <w:rsid w:val="001F58D8"/>
    <w:rsid w:val="002663BD"/>
    <w:rsid w:val="00272D56"/>
    <w:rsid w:val="00273E5F"/>
    <w:rsid w:val="002C1C72"/>
    <w:rsid w:val="002E49B3"/>
    <w:rsid w:val="00333B41"/>
    <w:rsid w:val="00363D36"/>
    <w:rsid w:val="00374213"/>
    <w:rsid w:val="00391A9D"/>
    <w:rsid w:val="00394E1F"/>
    <w:rsid w:val="00405C0F"/>
    <w:rsid w:val="00457F37"/>
    <w:rsid w:val="004A307C"/>
    <w:rsid w:val="004A3E7F"/>
    <w:rsid w:val="004A5E58"/>
    <w:rsid w:val="004A72EC"/>
    <w:rsid w:val="005418B3"/>
    <w:rsid w:val="00557288"/>
    <w:rsid w:val="005712BB"/>
    <w:rsid w:val="0059195F"/>
    <w:rsid w:val="005A065A"/>
    <w:rsid w:val="005E51A1"/>
    <w:rsid w:val="0065720B"/>
    <w:rsid w:val="00667F6E"/>
    <w:rsid w:val="006A0146"/>
    <w:rsid w:val="006B0314"/>
    <w:rsid w:val="006C07F6"/>
    <w:rsid w:val="007077EB"/>
    <w:rsid w:val="00730E83"/>
    <w:rsid w:val="007628ED"/>
    <w:rsid w:val="007658B6"/>
    <w:rsid w:val="007A401F"/>
    <w:rsid w:val="007B0CDC"/>
    <w:rsid w:val="007F0FA5"/>
    <w:rsid w:val="00817377"/>
    <w:rsid w:val="008176B3"/>
    <w:rsid w:val="00852F29"/>
    <w:rsid w:val="008811CF"/>
    <w:rsid w:val="00881899"/>
    <w:rsid w:val="00893530"/>
    <w:rsid w:val="00975D60"/>
    <w:rsid w:val="00984C21"/>
    <w:rsid w:val="00994EAD"/>
    <w:rsid w:val="009B5F5F"/>
    <w:rsid w:val="00A0280F"/>
    <w:rsid w:val="00A121FB"/>
    <w:rsid w:val="00A16D58"/>
    <w:rsid w:val="00A47D75"/>
    <w:rsid w:val="00A625D8"/>
    <w:rsid w:val="00AD0F6B"/>
    <w:rsid w:val="00AD4D85"/>
    <w:rsid w:val="00B16A4A"/>
    <w:rsid w:val="00B3704F"/>
    <w:rsid w:val="00B64863"/>
    <w:rsid w:val="00BA024A"/>
    <w:rsid w:val="00BC1DAD"/>
    <w:rsid w:val="00BD6B08"/>
    <w:rsid w:val="00BF78E2"/>
    <w:rsid w:val="00C05CF0"/>
    <w:rsid w:val="00C11A86"/>
    <w:rsid w:val="00C6260D"/>
    <w:rsid w:val="00C63A74"/>
    <w:rsid w:val="00C64326"/>
    <w:rsid w:val="00C76257"/>
    <w:rsid w:val="00C81E71"/>
    <w:rsid w:val="00C9004F"/>
    <w:rsid w:val="00CA0EBB"/>
    <w:rsid w:val="00CB49BB"/>
    <w:rsid w:val="00CB64B1"/>
    <w:rsid w:val="00CC473A"/>
    <w:rsid w:val="00CF4E69"/>
    <w:rsid w:val="00D06269"/>
    <w:rsid w:val="00D26C4A"/>
    <w:rsid w:val="00D4108C"/>
    <w:rsid w:val="00D5062C"/>
    <w:rsid w:val="00DB3FDF"/>
    <w:rsid w:val="00DE26E4"/>
    <w:rsid w:val="00DE6D37"/>
    <w:rsid w:val="00E57465"/>
    <w:rsid w:val="00E70EED"/>
    <w:rsid w:val="00EC7B65"/>
    <w:rsid w:val="00ED0890"/>
    <w:rsid w:val="00ED3DED"/>
    <w:rsid w:val="00EE07C0"/>
    <w:rsid w:val="00F15C8B"/>
    <w:rsid w:val="00F234C4"/>
    <w:rsid w:val="00F25F0B"/>
    <w:rsid w:val="00F37356"/>
    <w:rsid w:val="00FE32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289BB-D7AB-4C0A-9023-F1608BB0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FDF"/>
    <w:rPr>
      <w:rFonts w:ascii="Tahoma" w:hAnsi="Tahoma" w:cs="Tahoma"/>
      <w:sz w:val="16"/>
      <w:szCs w:val="16"/>
    </w:rPr>
  </w:style>
  <w:style w:type="character" w:styleId="Hyperlink">
    <w:name w:val="Hyperlink"/>
    <w:basedOn w:val="DefaultParagraphFont"/>
    <w:uiPriority w:val="99"/>
    <w:unhideWhenUsed/>
    <w:rsid w:val="00DB3F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dc:creator>
  <cp:lastModifiedBy>Wilkins</cp:lastModifiedBy>
  <cp:revision>2</cp:revision>
  <cp:lastPrinted>2014-11-06T10:01:00Z</cp:lastPrinted>
  <dcterms:created xsi:type="dcterms:W3CDTF">2016-04-14T16:33:00Z</dcterms:created>
  <dcterms:modified xsi:type="dcterms:W3CDTF">2016-04-14T16:33:00Z</dcterms:modified>
</cp:coreProperties>
</file>